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6" w:type="dxa"/>
        <w:tblInd w:w="108" w:type="dxa"/>
        <w:tblLook w:val="04A0"/>
      </w:tblPr>
      <w:tblGrid>
        <w:gridCol w:w="1196"/>
        <w:gridCol w:w="800"/>
        <w:gridCol w:w="705"/>
        <w:gridCol w:w="1760"/>
        <w:gridCol w:w="2075"/>
        <w:gridCol w:w="1720"/>
        <w:gridCol w:w="2300"/>
        <w:gridCol w:w="2320"/>
        <w:gridCol w:w="2160"/>
      </w:tblGrid>
      <w:tr w:rsidR="00FF1F7D" w:rsidRPr="00FF1F7D" w:rsidTr="00FF1F7D">
        <w:trPr>
          <w:trHeight w:val="330"/>
        </w:trPr>
        <w:tc>
          <w:tcPr>
            <w:tcW w:w="150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FF1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Quaid</w:t>
            </w:r>
            <w:proofErr w:type="spellEnd"/>
            <w:r w:rsidRPr="00FF1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-e-</w:t>
            </w:r>
            <w:proofErr w:type="spellStart"/>
            <w:r w:rsidRPr="00FF1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Azam</w:t>
            </w:r>
            <w:proofErr w:type="spellEnd"/>
            <w:r w:rsidRPr="00FF1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College of Commerce, University of Peshawar</w:t>
            </w:r>
          </w:p>
        </w:tc>
      </w:tr>
      <w:tr w:rsidR="00FF1F7D" w:rsidRPr="00FF1F7D" w:rsidTr="00FF1F7D">
        <w:trPr>
          <w:trHeight w:val="330"/>
        </w:trPr>
        <w:tc>
          <w:tcPr>
            <w:tcW w:w="150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F1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Final-Term Examination</w:t>
            </w:r>
          </w:p>
        </w:tc>
      </w:tr>
      <w:tr w:rsidR="00FF1F7D" w:rsidRPr="00FF1F7D" w:rsidTr="00FF1F7D">
        <w:trPr>
          <w:trHeight w:val="330"/>
        </w:trPr>
        <w:tc>
          <w:tcPr>
            <w:tcW w:w="150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F1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M.Com Two-Year (2019-21) 1st Semester </w:t>
            </w:r>
          </w:p>
        </w:tc>
      </w:tr>
      <w:tr w:rsidR="00FF1F7D" w:rsidRPr="00FF1F7D" w:rsidTr="00FF1F7D">
        <w:trPr>
          <w:trHeight w:val="79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1F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Program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1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Exam Hall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1F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1F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Friday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1F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Monday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1F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1F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Wednesday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1F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Thursday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1F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Friday2</w:t>
            </w:r>
          </w:p>
        </w:tc>
      </w:tr>
      <w:tr w:rsidR="00FF1F7D" w:rsidRPr="00FF1F7D" w:rsidTr="00FF1F7D">
        <w:trPr>
          <w:trHeight w:val="799"/>
        </w:trPr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1F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1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1F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1F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13-03-20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1F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16-03-20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1F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17-03-20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1F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18-03-20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1F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19-03-20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1F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20-03-20</w:t>
            </w:r>
          </w:p>
        </w:tc>
      </w:tr>
      <w:tr w:rsidR="00FF1F7D" w:rsidRPr="00FF1F7D" w:rsidTr="00FF1F7D">
        <w:trPr>
          <w:trHeight w:val="1095"/>
        </w:trPr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F7D">
              <w:rPr>
                <w:rFonts w:ascii="Times New Roman" w:eastAsia="Times New Roman" w:hAnsi="Times New Roman" w:cs="Times New Roman"/>
                <w:color w:val="000000"/>
              </w:rPr>
              <w:t xml:space="preserve">M.Com </w:t>
            </w:r>
            <w:r w:rsidRPr="00FF1F7D">
              <w:rPr>
                <w:rFonts w:ascii="Times New Roman" w:eastAsia="Times New Roman" w:hAnsi="Times New Roman" w:cs="Times New Roman"/>
                <w:color w:val="000000"/>
              </w:rPr>
              <w:br/>
              <w:t>2 Years</w:t>
            </w:r>
            <w:r w:rsidRPr="00FF1F7D">
              <w:rPr>
                <w:rFonts w:ascii="Times New Roman" w:eastAsia="Times New Roman" w:hAnsi="Times New Roman" w:cs="Times New Roman"/>
                <w:color w:val="000000"/>
              </w:rPr>
              <w:br/>
              <w:t>Final-Term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F7D">
              <w:rPr>
                <w:rFonts w:ascii="Times New Roman" w:eastAsia="Times New Roman" w:hAnsi="Times New Roman" w:cs="Times New Roman"/>
                <w:color w:val="000000"/>
              </w:rPr>
              <w:t>R.1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F7D">
              <w:rPr>
                <w:rFonts w:ascii="Times New Roman" w:eastAsia="Times New Roman" w:hAnsi="Times New Roman" w:cs="Times New Roman"/>
                <w:color w:val="000000"/>
              </w:rPr>
              <w:t>9:00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F7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FF1F7D">
              <w:rPr>
                <w:rFonts w:ascii="Times New Roman" w:eastAsia="Times New Roman" w:hAnsi="Times New Roman" w:cs="Times New Roman"/>
                <w:color w:val="000000"/>
              </w:rPr>
              <w:t>Faheem</w:t>
            </w:r>
            <w:proofErr w:type="spellEnd"/>
            <w:r w:rsidRPr="00FF1F7D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FF1F7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Principles of </w:t>
            </w:r>
            <w:proofErr w:type="spellStart"/>
            <w:r w:rsidRPr="00FF1F7D">
              <w:rPr>
                <w:rFonts w:ascii="Times New Roman" w:eastAsia="Times New Roman" w:hAnsi="Times New Roman" w:cs="Times New Roman"/>
                <w:color w:val="000000"/>
              </w:rPr>
              <w:t>Mangement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F7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FF1F7D">
              <w:rPr>
                <w:rFonts w:ascii="Times New Roman" w:eastAsia="Times New Roman" w:hAnsi="Times New Roman" w:cs="Times New Roman"/>
                <w:color w:val="000000"/>
              </w:rPr>
              <w:t>Farrukh</w:t>
            </w:r>
            <w:proofErr w:type="spellEnd"/>
            <w:r w:rsidRPr="00FF1F7D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FF1F7D">
              <w:rPr>
                <w:rFonts w:ascii="Times New Roman" w:eastAsia="Times New Roman" w:hAnsi="Times New Roman" w:cs="Times New Roman"/>
                <w:color w:val="000000"/>
              </w:rPr>
              <w:br/>
              <w:t>Business Mathematics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F7D">
              <w:rPr>
                <w:rFonts w:ascii="Times New Roman" w:eastAsia="Times New Roman" w:hAnsi="Times New Roman" w:cs="Times New Roman"/>
                <w:color w:val="000000"/>
              </w:rPr>
              <w:t>(Dr. Faisal)</w:t>
            </w:r>
            <w:r w:rsidRPr="00FF1F7D">
              <w:rPr>
                <w:rFonts w:ascii="Times New Roman" w:eastAsia="Times New Roman" w:hAnsi="Times New Roman" w:cs="Times New Roman"/>
                <w:color w:val="000000"/>
              </w:rPr>
              <w:br/>
              <w:t>Financial Management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F7D">
              <w:rPr>
                <w:rFonts w:ascii="Times New Roman" w:eastAsia="Times New Roman" w:hAnsi="Times New Roman" w:cs="Times New Roman"/>
                <w:color w:val="000000"/>
              </w:rPr>
              <w:t>(Jamal)</w:t>
            </w:r>
            <w:r w:rsidRPr="00FF1F7D">
              <w:rPr>
                <w:rFonts w:ascii="Times New Roman" w:eastAsia="Times New Roman" w:hAnsi="Times New Roman" w:cs="Times New Roman"/>
                <w:color w:val="000000"/>
              </w:rPr>
              <w:br/>
              <w:t>Principles of Marketing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F7D">
              <w:rPr>
                <w:rFonts w:ascii="Times New Roman" w:eastAsia="Times New Roman" w:hAnsi="Times New Roman" w:cs="Times New Roman"/>
                <w:color w:val="000000"/>
              </w:rPr>
              <w:t xml:space="preserve">(Dr. </w:t>
            </w:r>
            <w:proofErr w:type="spellStart"/>
            <w:r w:rsidRPr="00FF1F7D">
              <w:rPr>
                <w:rFonts w:ascii="Times New Roman" w:eastAsia="Times New Roman" w:hAnsi="Times New Roman" w:cs="Times New Roman"/>
                <w:color w:val="000000"/>
              </w:rPr>
              <w:t>Hamid</w:t>
            </w:r>
            <w:proofErr w:type="spellEnd"/>
            <w:r w:rsidRPr="00FF1F7D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FF1F7D">
              <w:rPr>
                <w:rFonts w:ascii="Times New Roman" w:eastAsia="Times New Roman" w:hAnsi="Times New Roman" w:cs="Times New Roman"/>
                <w:color w:val="000000"/>
              </w:rPr>
              <w:br/>
              <w:t>Logic and Critical Thinking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F7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FF1F7D">
              <w:rPr>
                <w:rFonts w:ascii="Times New Roman" w:eastAsia="Times New Roman" w:hAnsi="Times New Roman" w:cs="Times New Roman"/>
                <w:color w:val="000000"/>
              </w:rPr>
              <w:t>Ilyas</w:t>
            </w:r>
            <w:proofErr w:type="spellEnd"/>
            <w:r w:rsidRPr="00FF1F7D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FF1F7D">
              <w:rPr>
                <w:rFonts w:ascii="Times New Roman" w:eastAsia="Times New Roman" w:hAnsi="Times New Roman" w:cs="Times New Roman"/>
                <w:color w:val="000000"/>
              </w:rPr>
              <w:br/>
              <w:t>Corporate Accounting</w:t>
            </w:r>
          </w:p>
        </w:tc>
      </w:tr>
      <w:tr w:rsidR="00FF1F7D" w:rsidRPr="00FF1F7D" w:rsidTr="00FF1F7D">
        <w:trPr>
          <w:trHeight w:val="99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F7D" w:rsidRPr="00FF1F7D" w:rsidRDefault="00FF1F7D" w:rsidP="00FF1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1533525" cy="49530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:\dropbox backup 07-10-16\Dropbox\my Signature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="" xmlns:xdr="http://schemas.openxmlformats.org/drawingml/2006/spreadsheetDrawing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 t="19803" b="17079"/>
                          <a:stretch/>
                        </pic:blipFill>
                        <pic:spPr bwMode="auto">
                          <a:xfrm>
                            <a:off x="0" y="0"/>
                            <a:ext cx="1518602" cy="4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xdr="http://schemas.openxmlformats.org/drawingml/2006/spreadsheetDrawing" xmlns:a14="http://schemas.microsoft.com/office/drawing/2010/main" xmlns:lc="http://schemas.openxmlformats.org/drawingml/2006/lockedCanvas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0"/>
            </w:tblGrid>
            <w:tr w:rsidR="00FF1F7D" w:rsidRPr="00FF1F7D">
              <w:trPr>
                <w:trHeight w:val="99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F1F7D" w:rsidRPr="00FF1F7D" w:rsidRDefault="00FF1F7D" w:rsidP="00FF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F1F7D" w:rsidRPr="00FF1F7D" w:rsidRDefault="00FF1F7D" w:rsidP="00FF1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F1F7D" w:rsidRPr="00FF1F7D" w:rsidTr="00FF1F7D">
        <w:trPr>
          <w:trHeight w:val="270"/>
        </w:trPr>
        <w:tc>
          <w:tcPr>
            <w:tcW w:w="6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1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Coordinator Examinations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F7D" w:rsidRPr="00FF1F7D" w:rsidRDefault="00FF1F7D" w:rsidP="00FF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1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02-03-20</w:t>
            </w:r>
          </w:p>
        </w:tc>
      </w:tr>
    </w:tbl>
    <w:p w:rsidR="009C1568" w:rsidRDefault="009C1568"/>
    <w:sectPr w:rsidR="009C1568" w:rsidSect="009C1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FF1F7D"/>
    <w:rsid w:val="009C1568"/>
    <w:rsid w:val="00FF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>Grizli777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2020-03-13T05:41:00Z</dcterms:created>
  <dcterms:modified xsi:type="dcterms:W3CDTF">2020-03-13T05:41:00Z</dcterms:modified>
</cp:coreProperties>
</file>